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DF" w:rsidRPr="00D51ADF" w:rsidRDefault="00D51AD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ДОГОВОР</w:t>
      </w:r>
    </w:p>
    <w:p w:rsidR="00D51ADF" w:rsidRPr="00D51ADF" w:rsidRDefault="00D51ADF" w:rsidP="00D51AD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холодного водоснабжения, водоотведения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51ADF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D51ADF">
        <w:rPr>
          <w:rFonts w:ascii="Times New Roman" w:hAnsi="Times New Roman" w:cs="Times New Roman"/>
          <w:sz w:val="22"/>
          <w:szCs w:val="22"/>
        </w:rPr>
        <w:t>.Н</w:t>
      </w:r>
      <w:proofErr w:type="gramEnd"/>
      <w:r w:rsidRPr="00D51ADF">
        <w:rPr>
          <w:rFonts w:ascii="Times New Roman" w:hAnsi="Times New Roman" w:cs="Times New Roman"/>
          <w:sz w:val="22"/>
          <w:szCs w:val="22"/>
        </w:rPr>
        <w:t>овоуральск</w:t>
      </w:r>
      <w:proofErr w:type="spellEnd"/>
      <w:r w:rsidRPr="00D51ADF">
        <w:rPr>
          <w:rFonts w:ascii="Times New Roman" w:hAnsi="Times New Roman" w:cs="Times New Roman"/>
          <w:sz w:val="22"/>
          <w:szCs w:val="22"/>
        </w:rPr>
        <w:t xml:space="preserve">                                      "__" ____________ 20__ г.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Муниципальное унитарное предприятие </w:t>
      </w:r>
      <w:proofErr w:type="spellStart"/>
      <w:r w:rsidRPr="00D51ADF">
        <w:rPr>
          <w:rFonts w:ascii="Times New Roman" w:hAnsi="Times New Roman" w:cs="Times New Roman"/>
          <w:sz w:val="22"/>
          <w:szCs w:val="22"/>
        </w:rPr>
        <w:t>Новоуральского</w:t>
      </w:r>
      <w:proofErr w:type="spellEnd"/>
      <w:r w:rsidRPr="00D51ADF">
        <w:rPr>
          <w:rFonts w:ascii="Times New Roman" w:hAnsi="Times New Roman" w:cs="Times New Roman"/>
          <w:sz w:val="22"/>
          <w:szCs w:val="22"/>
        </w:rPr>
        <w:t xml:space="preserve"> городского округа «Водопроводно-канализационное хозяйство», именуемое в дальнейшем </w:t>
      </w:r>
      <w:proofErr w:type="spellStart"/>
      <w:r w:rsidRPr="00D51ADF">
        <w:rPr>
          <w:rFonts w:ascii="Times New Roman" w:hAnsi="Times New Roman" w:cs="Times New Roman"/>
          <w:sz w:val="22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 w:val="22"/>
          <w:szCs w:val="22"/>
        </w:rPr>
        <w:t xml:space="preserve"> организация (РСО), в лице директора </w:t>
      </w:r>
      <w:r w:rsidR="00F64B80">
        <w:rPr>
          <w:rFonts w:ascii="Times New Roman" w:hAnsi="Times New Roman" w:cs="Times New Roman"/>
          <w:sz w:val="22"/>
          <w:szCs w:val="22"/>
        </w:rPr>
        <w:t>Свиридова Сергея Николаевича</w:t>
      </w:r>
      <w:r w:rsidRPr="00D51ADF">
        <w:rPr>
          <w:rFonts w:ascii="Times New Roman" w:hAnsi="Times New Roman" w:cs="Times New Roman"/>
          <w:sz w:val="22"/>
          <w:szCs w:val="22"/>
        </w:rPr>
        <w:t xml:space="preserve">, действующей на основании Устава, с одной стороны 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и собственник жилого помещения 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D51ADF">
        <w:rPr>
          <w:rFonts w:ascii="Times New Roman" w:hAnsi="Times New Roman" w:cs="Times New Roman"/>
          <w:sz w:val="22"/>
          <w:szCs w:val="22"/>
        </w:rPr>
        <w:t>________________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D51ADF">
        <w:rPr>
          <w:rFonts w:ascii="Times New Roman" w:hAnsi="Times New Roman" w:cs="Times New Roman"/>
          <w:sz w:val="22"/>
          <w:szCs w:val="22"/>
        </w:rPr>
        <w:t>____________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            (N помещения, почтовый адрес многоквартирного дома)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D51ADF">
        <w:rPr>
          <w:rFonts w:ascii="Times New Roman" w:hAnsi="Times New Roman" w:cs="Times New Roman"/>
          <w:sz w:val="22"/>
          <w:szCs w:val="22"/>
        </w:rPr>
        <w:t>_______________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D51ADF">
        <w:rPr>
          <w:rFonts w:ascii="Times New Roman" w:hAnsi="Times New Roman" w:cs="Times New Roman"/>
          <w:sz w:val="22"/>
          <w:szCs w:val="22"/>
        </w:rPr>
        <w:t>______,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51ADF">
        <w:rPr>
          <w:rFonts w:ascii="Times New Roman" w:hAnsi="Times New Roman" w:cs="Times New Roman"/>
          <w:sz w:val="22"/>
          <w:szCs w:val="22"/>
        </w:rPr>
        <w:t>(для физического лица - фамилия, имя, отчество (при наличии), паспортные</w:t>
      </w:r>
      <w:r w:rsidR="0036311B">
        <w:rPr>
          <w:rFonts w:ascii="Times New Roman" w:hAnsi="Times New Roman" w:cs="Times New Roman"/>
          <w:sz w:val="22"/>
          <w:szCs w:val="22"/>
        </w:rPr>
        <w:t xml:space="preserve"> </w:t>
      </w:r>
      <w:r w:rsidRPr="00D51ADF">
        <w:rPr>
          <w:rFonts w:ascii="Times New Roman" w:hAnsi="Times New Roman" w:cs="Times New Roman"/>
          <w:sz w:val="22"/>
          <w:szCs w:val="22"/>
        </w:rPr>
        <w:t>данные, ИНН (при наличии); для юридического лица - наименование  (полное и сокращенное), ИНН, ОГРН)</w:t>
      </w:r>
      <w:proofErr w:type="gramEnd"/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дата рождения 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51ADF">
        <w:rPr>
          <w:rFonts w:ascii="Times New Roman" w:hAnsi="Times New Roman" w:cs="Times New Roman"/>
          <w:sz w:val="22"/>
          <w:szCs w:val="22"/>
        </w:rPr>
        <w:t>______ место рождения 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51ADF">
        <w:rPr>
          <w:rFonts w:ascii="Times New Roman" w:hAnsi="Times New Roman" w:cs="Times New Roman"/>
          <w:sz w:val="22"/>
          <w:szCs w:val="22"/>
        </w:rPr>
        <w:t>___________,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51ADF">
        <w:rPr>
          <w:rFonts w:ascii="Times New Roman" w:hAnsi="Times New Roman" w:cs="Times New Roman"/>
          <w:sz w:val="22"/>
          <w:szCs w:val="22"/>
        </w:rPr>
        <w:t xml:space="preserve">    (для физического лица)                (для физического лица)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адрес регистрации 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D51ADF">
        <w:rPr>
          <w:rFonts w:ascii="Times New Roman" w:hAnsi="Times New Roman" w:cs="Times New Roman"/>
          <w:sz w:val="22"/>
          <w:szCs w:val="22"/>
        </w:rPr>
        <w:t>_________,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                                   (для физического лица)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номер телефона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D51ADF">
        <w:rPr>
          <w:rFonts w:ascii="Times New Roman" w:hAnsi="Times New Roman" w:cs="Times New Roman"/>
          <w:sz w:val="22"/>
          <w:szCs w:val="22"/>
        </w:rPr>
        <w:t>____,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D51ADF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D51ADF">
        <w:rPr>
          <w:rFonts w:ascii="Times New Roman" w:hAnsi="Times New Roman" w:cs="Times New Roman"/>
          <w:sz w:val="22"/>
          <w:szCs w:val="22"/>
        </w:rPr>
        <w:t xml:space="preserve"> (при наличии) 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D51ADF">
        <w:rPr>
          <w:rFonts w:ascii="Times New Roman" w:hAnsi="Times New Roman" w:cs="Times New Roman"/>
          <w:sz w:val="22"/>
          <w:szCs w:val="22"/>
        </w:rPr>
        <w:t>_,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51ADF">
        <w:rPr>
          <w:rFonts w:ascii="Times New Roman" w:hAnsi="Times New Roman" w:cs="Times New Roman"/>
          <w:sz w:val="22"/>
          <w:szCs w:val="22"/>
        </w:rPr>
        <w:t>именуемый в дальнейшем потребителем, с другой стороны,  совместно именуемые</w:t>
      </w:r>
      <w:r w:rsidR="0036311B">
        <w:rPr>
          <w:rFonts w:ascii="Times New Roman" w:hAnsi="Times New Roman" w:cs="Times New Roman"/>
          <w:sz w:val="22"/>
          <w:szCs w:val="22"/>
        </w:rPr>
        <w:t xml:space="preserve"> </w:t>
      </w:r>
      <w:r w:rsidRPr="00D51ADF">
        <w:rPr>
          <w:rFonts w:ascii="Times New Roman" w:hAnsi="Times New Roman" w:cs="Times New Roman"/>
          <w:sz w:val="22"/>
          <w:szCs w:val="22"/>
        </w:rPr>
        <w:t>в дальнейшем сторонами, заключили настоящий договор о нижеследующем:</w:t>
      </w:r>
      <w:proofErr w:type="gramEnd"/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I. Предмет договора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    1.  По  настоящему  договору  </w:t>
      </w:r>
      <w:proofErr w:type="spellStart"/>
      <w:r w:rsidRPr="00D51ADF">
        <w:rPr>
          <w:rFonts w:ascii="Times New Roman" w:hAnsi="Times New Roman" w:cs="Times New Roman"/>
          <w:sz w:val="22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 w:val="22"/>
          <w:szCs w:val="22"/>
        </w:rPr>
        <w:t xml:space="preserve">  организация  обязуется</w:t>
      </w:r>
      <w:r w:rsidR="0036311B">
        <w:rPr>
          <w:rFonts w:ascii="Times New Roman" w:hAnsi="Times New Roman" w:cs="Times New Roman"/>
          <w:sz w:val="22"/>
          <w:szCs w:val="22"/>
        </w:rPr>
        <w:t xml:space="preserve"> </w:t>
      </w:r>
      <w:r w:rsidRPr="00D51ADF">
        <w:rPr>
          <w:rFonts w:ascii="Times New Roman" w:hAnsi="Times New Roman" w:cs="Times New Roman"/>
          <w:sz w:val="22"/>
          <w:szCs w:val="22"/>
        </w:rPr>
        <w:t>предоставлять   потребителю   коммунальную   услугу  (коммунальные  услуги)</w:t>
      </w:r>
    </w:p>
    <w:p w:rsidR="00D51ADF" w:rsidRPr="00D51ADF" w:rsidRDefault="003631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Холодного водоснабжения и водоотведения</w:t>
      </w:r>
      <w:r w:rsidR="00D51ADF" w:rsidRPr="00D51AD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51ADF" w:rsidRPr="00D51ADF">
        <w:rPr>
          <w:rFonts w:ascii="Times New Roman" w:hAnsi="Times New Roman" w:cs="Times New Roman"/>
          <w:sz w:val="22"/>
          <w:szCs w:val="22"/>
        </w:rPr>
        <w:t xml:space="preserve">в  том числе </w:t>
      </w:r>
      <w:proofErr w:type="gramStart"/>
      <w:r w:rsidR="00D51ADF" w:rsidRPr="00D51ADF">
        <w:rPr>
          <w:rFonts w:ascii="Times New Roman" w:hAnsi="Times New Roman" w:cs="Times New Roman"/>
          <w:sz w:val="22"/>
          <w:szCs w:val="22"/>
        </w:rPr>
        <w:t>потребляемую</w:t>
      </w:r>
      <w:proofErr w:type="gramEnd"/>
      <w:r w:rsidR="00D51ADF" w:rsidRPr="00D51ADF">
        <w:rPr>
          <w:rFonts w:ascii="Times New Roman" w:hAnsi="Times New Roman" w:cs="Times New Roman"/>
          <w:sz w:val="22"/>
          <w:szCs w:val="22"/>
        </w:rPr>
        <w:t xml:space="preserve"> при содержании и использовании общего имущества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51ADF" w:rsidRPr="00D51ADF">
        <w:rPr>
          <w:rFonts w:ascii="Times New Roman" w:hAnsi="Times New Roman" w:cs="Times New Roman"/>
          <w:sz w:val="22"/>
          <w:szCs w:val="22"/>
        </w:rPr>
        <w:t>многоквартирном   доме   в   случаях,   предусмотренных   законодательством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51ADF" w:rsidRPr="00D51ADF">
        <w:rPr>
          <w:rFonts w:ascii="Times New Roman" w:hAnsi="Times New Roman" w:cs="Times New Roman"/>
          <w:sz w:val="22"/>
          <w:szCs w:val="22"/>
        </w:rPr>
        <w:t>Российской Федерации (далее - коммунальная услуга), а потребитель обязуется</w:t>
      </w:r>
    </w:p>
    <w:p w:rsidR="00D51ADF" w:rsidRPr="00D51ADF" w:rsidRDefault="00D51A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1ADF">
        <w:rPr>
          <w:rFonts w:ascii="Times New Roman" w:hAnsi="Times New Roman" w:cs="Times New Roman"/>
          <w:sz w:val="22"/>
          <w:szCs w:val="22"/>
        </w:rPr>
        <w:t xml:space="preserve">вносить  </w:t>
      </w:r>
      <w:proofErr w:type="spellStart"/>
      <w:r w:rsidRPr="00D51ADF">
        <w:rPr>
          <w:rFonts w:ascii="Times New Roman" w:hAnsi="Times New Roman" w:cs="Times New Roman"/>
          <w:sz w:val="22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 w:val="22"/>
          <w:szCs w:val="22"/>
        </w:rPr>
        <w:t xml:space="preserve"> организации плату за коммунальную услугу в сроки</w:t>
      </w:r>
      <w:r w:rsidR="0036311B">
        <w:rPr>
          <w:rFonts w:ascii="Times New Roman" w:hAnsi="Times New Roman" w:cs="Times New Roman"/>
          <w:sz w:val="22"/>
          <w:szCs w:val="22"/>
        </w:rPr>
        <w:t xml:space="preserve"> </w:t>
      </w:r>
      <w:r w:rsidRPr="00D51ADF">
        <w:rPr>
          <w:rFonts w:ascii="Times New Roman" w:hAnsi="Times New Roman" w:cs="Times New Roman"/>
          <w:sz w:val="22"/>
          <w:szCs w:val="22"/>
        </w:rPr>
        <w:t>и   в  порядке,  установленные  законодательством  Российской  Федерации  и</w:t>
      </w:r>
      <w:r w:rsidR="0036311B">
        <w:rPr>
          <w:rFonts w:ascii="Times New Roman" w:hAnsi="Times New Roman" w:cs="Times New Roman"/>
          <w:sz w:val="22"/>
          <w:szCs w:val="22"/>
        </w:rPr>
        <w:t xml:space="preserve"> </w:t>
      </w:r>
      <w:r w:rsidRPr="00D51ADF">
        <w:rPr>
          <w:rFonts w:ascii="Times New Roman" w:hAnsi="Times New Roman" w:cs="Times New Roman"/>
          <w:sz w:val="22"/>
          <w:szCs w:val="22"/>
        </w:rPr>
        <w:t>настоящим  договором,  а  также  соблюдать иные требования, предусмотренные</w:t>
      </w:r>
      <w:r w:rsidR="0036311B">
        <w:rPr>
          <w:rFonts w:ascii="Times New Roman" w:hAnsi="Times New Roman" w:cs="Times New Roman"/>
          <w:sz w:val="22"/>
          <w:szCs w:val="22"/>
        </w:rPr>
        <w:t xml:space="preserve"> </w:t>
      </w:r>
      <w:r w:rsidRPr="00D51ADF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:rsidR="00D51ADF" w:rsidRPr="00D51ADF" w:rsidRDefault="00D51ADF" w:rsidP="0036311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2. Дата начала предоставления коммунальной услуги (коммунальных услуг) "__" ________ 20__ г.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II. Общие положения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3. Параметры жилого помещения потребителя: площадь жилого помещения _____ м</w:t>
      </w:r>
      <w:proofErr w:type="gramStart"/>
      <w:r w:rsidRPr="00D51ADF">
        <w:rPr>
          <w:rFonts w:ascii="Times New Roman" w:hAnsi="Times New Roman" w:cs="Times New Roman"/>
          <w:szCs w:val="22"/>
          <w:vertAlign w:val="superscript"/>
        </w:rPr>
        <w:t>2</w:t>
      </w:r>
      <w:proofErr w:type="gramEnd"/>
      <w:r w:rsidRPr="00D51ADF">
        <w:rPr>
          <w:rFonts w:ascii="Times New Roman" w:hAnsi="Times New Roman" w:cs="Times New Roman"/>
          <w:szCs w:val="22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 w:rsidRPr="00D51ADF">
        <w:rPr>
          <w:rFonts w:ascii="Times New Roman" w:hAnsi="Times New Roman" w:cs="Times New Roman"/>
          <w:szCs w:val="22"/>
          <w:vertAlign w:val="superscript"/>
        </w:rPr>
        <w:t>2</w:t>
      </w:r>
      <w:proofErr w:type="gramEnd"/>
      <w:r w:rsidRPr="00D51ADF">
        <w:rPr>
          <w:rFonts w:ascii="Times New Roman" w:hAnsi="Times New Roman" w:cs="Times New Roman"/>
          <w:szCs w:val="22"/>
        </w:rPr>
        <w:t>; общая площадь жилых и нежилых помещений в многоквартирном доме _________ м</w:t>
      </w:r>
      <w:r w:rsidRPr="00D51ADF">
        <w:rPr>
          <w:rFonts w:ascii="Times New Roman" w:hAnsi="Times New Roman" w:cs="Times New Roman"/>
          <w:szCs w:val="22"/>
          <w:vertAlign w:val="superscript"/>
        </w:rPr>
        <w:t>2</w:t>
      </w:r>
      <w:r w:rsidRPr="00D51ADF">
        <w:rPr>
          <w:rFonts w:ascii="Times New Roman" w:hAnsi="Times New Roman" w:cs="Times New Roman"/>
          <w:szCs w:val="22"/>
        </w:rPr>
        <w:t>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1544"/>
      <w:bookmarkEnd w:id="0"/>
      <w:r w:rsidRPr="00D51ADF">
        <w:rPr>
          <w:rFonts w:ascii="Times New Roman" w:hAnsi="Times New Roman" w:cs="Times New Roman"/>
          <w:szCs w:val="22"/>
        </w:rPr>
        <w:t xml:space="preserve">5. Доставка платежных документов на оплату коммунальных услуг и уведомлений, предусмотренных </w:t>
      </w:r>
      <w:hyperlink w:anchor="P72" w:history="1">
        <w:r w:rsidRPr="00D51AD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D51ADF">
        <w:rPr>
          <w:rFonts w:ascii="Times New Roman" w:hAnsi="Times New Roman" w:cs="Times New Roman"/>
          <w:szCs w:val="22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w:anchor="P72" w:history="1">
        <w:r w:rsidRPr="00D51AD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D51ADF">
        <w:rPr>
          <w:rFonts w:ascii="Times New Roman" w:hAnsi="Times New Roman" w:cs="Times New Roman"/>
          <w:szCs w:val="22"/>
        </w:rPr>
        <w:t xml:space="preserve"> предоставления коммунальных услуг не предусмотрен порядок направления, осуществляется следующим способом (</w:t>
      </w:r>
      <w:proofErr w:type="gramStart"/>
      <w:r w:rsidRPr="00D51ADF">
        <w:rPr>
          <w:rFonts w:ascii="Times New Roman" w:hAnsi="Times New Roman" w:cs="Times New Roman"/>
          <w:szCs w:val="22"/>
        </w:rPr>
        <w:t>нужное</w:t>
      </w:r>
      <w:proofErr w:type="gramEnd"/>
      <w:r w:rsidRPr="00D51ADF">
        <w:rPr>
          <w:rFonts w:ascii="Times New Roman" w:hAnsi="Times New Roman" w:cs="Times New Roman"/>
          <w:szCs w:val="22"/>
        </w:rPr>
        <w:t xml:space="preserve"> заполнить):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по почтовому адресу __________________________________;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по адресу электронной почты ____________ (без направления копии на бумажном носителе);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через личный кабинет потребителя на официальном сайте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</w:t>
      </w:r>
      <w:r w:rsidRPr="00D51ADF">
        <w:rPr>
          <w:rFonts w:ascii="Times New Roman" w:hAnsi="Times New Roman" w:cs="Times New Roman"/>
          <w:szCs w:val="22"/>
        </w:rPr>
        <w:lastRenderedPageBreak/>
        <w:t>в информационно-телекоммуникационной сети "Интернет" (далее - сеть Интернет);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иной способ, согласованный сторонами ______________________.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отправления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организацией на адрес электронной почты, предоставленный потребителем;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размещения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организацией в личном кабинете потребителя на официальном сайте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в сети Интернет.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III. Обязанности и права сторон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7.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обязана: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w:anchor="P72" w:history="1">
        <w:r w:rsidRPr="00D51AD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D51ADF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 w:rsidRPr="00D51ADF">
        <w:rPr>
          <w:rFonts w:ascii="Times New Roman" w:hAnsi="Times New Roman" w:cs="Times New Roman"/>
          <w:szCs w:val="22"/>
        </w:rPr>
        <w:t xml:space="preserve"> состояния указанных приборов учета и </w:t>
      </w:r>
      <w:proofErr w:type="gramStart"/>
      <w:r w:rsidRPr="00D51ADF">
        <w:rPr>
          <w:rFonts w:ascii="Times New Roman" w:hAnsi="Times New Roman" w:cs="Times New Roman"/>
          <w:szCs w:val="22"/>
        </w:rPr>
        <w:t>достоверности</w:t>
      </w:r>
      <w:proofErr w:type="gramEnd"/>
      <w:r w:rsidRPr="00D51ADF">
        <w:rPr>
          <w:rFonts w:ascii="Times New Roman" w:hAnsi="Times New Roman" w:cs="Times New Roman"/>
          <w:szCs w:val="22"/>
        </w:rPr>
        <w:t xml:space="preserve"> предоставленных потребителем сведений об их показаниях в порядке, предусмотренном </w:t>
      </w:r>
      <w:hyperlink w:anchor="P813" w:history="1">
        <w:r w:rsidRPr="00D51ADF">
          <w:rPr>
            <w:rFonts w:ascii="Times New Roman" w:hAnsi="Times New Roman" w:cs="Times New Roman"/>
            <w:color w:val="0000FF"/>
            <w:szCs w:val="22"/>
          </w:rPr>
          <w:t>пунктами 82</w:t>
        </w:r>
      </w:hyperlink>
      <w:r w:rsidRPr="00D51ADF">
        <w:rPr>
          <w:rFonts w:ascii="Times New Roman" w:hAnsi="Times New Roman" w:cs="Times New Roman"/>
          <w:szCs w:val="22"/>
        </w:rPr>
        <w:t xml:space="preserve"> - </w:t>
      </w:r>
      <w:hyperlink w:anchor="P839" w:history="1">
        <w:r w:rsidRPr="00D51ADF">
          <w:rPr>
            <w:rFonts w:ascii="Times New Roman" w:hAnsi="Times New Roman" w:cs="Times New Roman"/>
            <w:color w:val="0000FF"/>
            <w:szCs w:val="22"/>
          </w:rPr>
          <w:t>85(3)</w:t>
        </w:r>
      </w:hyperlink>
      <w:r w:rsidRPr="00D51AD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t xml:space="preserve">г) принимать в порядке и сроки, которые установлены </w:t>
      </w:r>
      <w:hyperlink w:anchor="P72" w:history="1">
        <w:r w:rsidRPr="00D51AD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D51ADF">
        <w:rPr>
          <w:rFonts w:ascii="Times New Roman" w:hAnsi="Times New Roman" w:cs="Times New Roman"/>
          <w:szCs w:val="22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1544" w:history="1">
        <w:r w:rsidRPr="00D51ADF">
          <w:rPr>
            <w:rFonts w:ascii="Times New Roman" w:hAnsi="Times New Roman" w:cs="Times New Roman"/>
            <w:color w:val="0000FF"/>
            <w:szCs w:val="22"/>
          </w:rPr>
          <w:t>пункте 5</w:t>
        </w:r>
      </w:hyperlink>
      <w:r w:rsidRPr="00D51ADF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е) </w:t>
      </w:r>
      <w:proofErr w:type="gramStart"/>
      <w:r w:rsidRPr="00D51ADF">
        <w:rPr>
          <w:rFonts w:ascii="Times New Roman" w:hAnsi="Times New Roman" w:cs="Times New Roman"/>
          <w:szCs w:val="22"/>
        </w:rPr>
        <w:t>нести иные обязанности</w:t>
      </w:r>
      <w:proofErr w:type="gramEnd"/>
      <w:r w:rsidRPr="00D51ADF">
        <w:rPr>
          <w:rFonts w:ascii="Times New Roman" w:hAnsi="Times New Roman" w:cs="Times New Roman"/>
          <w:szCs w:val="22"/>
        </w:rPr>
        <w:t>, предусмотренные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8.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имеет право: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lastRenderedPageBreak/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и составлять акт об установлении количества граждан, временно проживающих в жилом помещении, в порядке, предусмотренном </w:t>
      </w:r>
      <w:hyperlink w:anchor="P607" w:history="1">
        <w:r w:rsidRPr="00D51ADF">
          <w:rPr>
            <w:rFonts w:ascii="Times New Roman" w:hAnsi="Times New Roman" w:cs="Times New Roman"/>
            <w:color w:val="0000FF"/>
            <w:szCs w:val="22"/>
          </w:rPr>
          <w:t>пунктом 56(1)</w:t>
        </w:r>
      </w:hyperlink>
      <w:r w:rsidRPr="00D51AD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  <w:proofErr w:type="gramEnd"/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w:anchor="P425" w:history="1">
        <w:r w:rsidRPr="00D51ADF">
          <w:rPr>
            <w:rFonts w:ascii="Times New Roman" w:hAnsi="Times New Roman" w:cs="Times New Roman"/>
            <w:color w:val="0000FF"/>
            <w:szCs w:val="22"/>
          </w:rPr>
          <w:t>подпунктом "е" пункта 32</w:t>
        </w:r>
      </w:hyperlink>
      <w:r w:rsidRPr="00D51AD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9. Потребитель обязан: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а) своевременно и в полном объеме вносить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 w:rsidRPr="00D51ADF">
        <w:rPr>
          <w:rFonts w:ascii="Times New Roman" w:hAnsi="Times New Roman" w:cs="Times New Roman"/>
          <w:szCs w:val="22"/>
        </w:rPr>
        <w:t xml:space="preserve"> неисправностей, пожара и аварий;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в) обеспечить оснащение жилого помещения приборами учета (холодной </w:t>
      </w:r>
      <w:r w:rsidR="0036311B">
        <w:rPr>
          <w:rFonts w:ascii="Times New Roman" w:hAnsi="Times New Roman" w:cs="Times New Roman"/>
          <w:szCs w:val="22"/>
        </w:rPr>
        <w:t>и</w:t>
      </w:r>
      <w:r w:rsidRPr="00D51ADF">
        <w:rPr>
          <w:rFonts w:ascii="Times New Roman" w:hAnsi="Times New Roman" w:cs="Times New Roman"/>
          <w:szCs w:val="22"/>
        </w:rPr>
        <w:t xml:space="preserve">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t xml:space="preserve">г) в случае выхода прибора учета из строя (неисправности), в том числе </w:t>
      </w:r>
      <w:proofErr w:type="spellStart"/>
      <w:r w:rsidRPr="00D51ADF">
        <w:rPr>
          <w:rFonts w:ascii="Times New Roman" w:hAnsi="Times New Roman" w:cs="Times New Roman"/>
          <w:szCs w:val="22"/>
        </w:rPr>
        <w:t>неотображения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D51ADF">
        <w:rPr>
          <w:rFonts w:ascii="Times New Roman" w:hAnsi="Times New Roman" w:cs="Times New Roman"/>
          <w:szCs w:val="22"/>
        </w:rPr>
        <w:t>межповерочного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интервала поверки прибора учета незамедлительно известить об этом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д) в случае, если требуется проведение демонтажа прибора учета, известить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организацию не </w:t>
      </w:r>
      <w:proofErr w:type="gramStart"/>
      <w:r w:rsidRPr="00D51ADF">
        <w:rPr>
          <w:rFonts w:ascii="Times New Roman" w:hAnsi="Times New Roman" w:cs="Times New Roman"/>
          <w:szCs w:val="22"/>
        </w:rPr>
        <w:t>позднее</w:t>
      </w:r>
      <w:proofErr w:type="gramEnd"/>
      <w:r w:rsidRPr="00D51ADF">
        <w:rPr>
          <w:rFonts w:ascii="Times New Roman" w:hAnsi="Times New Roman" w:cs="Times New Roman"/>
          <w:szCs w:val="22"/>
        </w:rP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е) допускать представителя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ж) информировать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ресурсоснабжающую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з) возмещать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расходы, связанные с введением </w:t>
      </w:r>
      <w:r w:rsidRPr="00D51ADF">
        <w:rPr>
          <w:rFonts w:ascii="Times New Roman" w:hAnsi="Times New Roman" w:cs="Times New Roman"/>
          <w:szCs w:val="22"/>
        </w:rPr>
        <w:lastRenderedPageBreak/>
        <w:t>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и) не осуществлять действия, предусмотренные </w:t>
      </w:r>
      <w:hyperlink w:anchor="P490" w:history="1">
        <w:r w:rsidRPr="00D51ADF">
          <w:rPr>
            <w:rFonts w:ascii="Times New Roman" w:hAnsi="Times New Roman" w:cs="Times New Roman"/>
            <w:color w:val="0000FF"/>
            <w:szCs w:val="22"/>
          </w:rPr>
          <w:t>пунктом 35</w:t>
        </w:r>
      </w:hyperlink>
      <w:r w:rsidRPr="00D51ADF">
        <w:rPr>
          <w:rFonts w:ascii="Times New Roman" w:hAnsi="Times New Roman" w:cs="Times New Roman"/>
          <w:szCs w:val="22"/>
        </w:rPr>
        <w:t xml:space="preserve"> Правил предоставления коммунальных услуг;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к) </w:t>
      </w:r>
      <w:proofErr w:type="gramStart"/>
      <w:r w:rsidRPr="00D51ADF">
        <w:rPr>
          <w:rFonts w:ascii="Times New Roman" w:hAnsi="Times New Roman" w:cs="Times New Roman"/>
          <w:szCs w:val="22"/>
        </w:rPr>
        <w:t>нести иные обязанности</w:t>
      </w:r>
      <w:proofErr w:type="gramEnd"/>
      <w:r w:rsidRPr="00D51ADF">
        <w:rPr>
          <w:rFonts w:ascii="Times New Roman" w:hAnsi="Times New Roman" w:cs="Times New Roman"/>
          <w:szCs w:val="22"/>
        </w:rPr>
        <w:t>, предусмотренные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10. Потребитель имеет право: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а) получать в необходимых объемах коммунальную услугу надлежащего качества;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б) при наличии прибора учета ежемесячно снимать его показания и передавать их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или уполномоченному ею лицу;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в) получать от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организацией потребителю неустоек (штрафов, пеней);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г) требовать от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w:anchor="P72" w:history="1">
        <w:r w:rsidRPr="00D51AD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D51ADF">
        <w:rPr>
          <w:rFonts w:ascii="Times New Roman" w:hAnsi="Times New Roman" w:cs="Times New Roman"/>
          <w:szCs w:val="22"/>
        </w:rPr>
        <w:t xml:space="preserve"> предоставления коммунальных услуг;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е) осуществлять иные права, предусмотренные законодательством Российской Федерации.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IV. Учет объема (количества) коммунальной услуги,</w:t>
      </w:r>
    </w:p>
    <w:p w:rsidR="00D51ADF" w:rsidRPr="00D51ADF" w:rsidRDefault="00D51ADF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t>предоставленной</w:t>
      </w:r>
      <w:proofErr w:type="gramEnd"/>
      <w:r w:rsidRPr="00D51ADF">
        <w:rPr>
          <w:rFonts w:ascii="Times New Roman" w:hAnsi="Times New Roman" w:cs="Times New Roman"/>
          <w:szCs w:val="22"/>
        </w:rPr>
        <w:t xml:space="preserve"> потребителю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V. Размер платы за коммунальную услугу и порядок расчетов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15. Плата за коммунальные услуги вносится потребителем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в порядке и сроки, которые установлены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17. В случае принятия в субъекте Российской Федерации решения об установлении </w:t>
      </w:r>
      <w:r w:rsidRPr="00D51ADF">
        <w:rPr>
          <w:rFonts w:ascii="Times New Roman" w:hAnsi="Times New Roman" w:cs="Times New Roman"/>
          <w:szCs w:val="22"/>
        </w:rPr>
        <w:lastRenderedPageBreak/>
        <w:t>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w:anchor="P72" w:history="1">
        <w:r w:rsidRPr="00D51ADF">
          <w:rPr>
            <w:rFonts w:ascii="Times New Roman" w:hAnsi="Times New Roman" w:cs="Times New Roman"/>
            <w:color w:val="0000FF"/>
            <w:szCs w:val="22"/>
          </w:rPr>
          <w:t>Правилами</w:t>
        </w:r>
      </w:hyperlink>
      <w:r w:rsidRPr="00D51ADF">
        <w:rPr>
          <w:rFonts w:ascii="Times New Roman" w:hAnsi="Times New Roman" w:cs="Times New Roman"/>
          <w:szCs w:val="22"/>
        </w:rPr>
        <w:t xml:space="preserve"> предоставления коммунальных услуг.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VI. Ограничение, приостановление, возобновление</w:t>
      </w:r>
    </w:p>
    <w:p w:rsidR="00D51ADF" w:rsidRPr="00D51ADF" w:rsidRDefault="00D51AD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предоставления коммунальной услуги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19.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21. При ограничении предоставления коммунальной услуги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При приостановлении предоставления коммунальной услуги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временно прекращает ее предоставление потребителю.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VII. Ответственность сторон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24. </w:t>
      </w:r>
      <w:proofErr w:type="spellStart"/>
      <w:proofErr w:type="gramStart"/>
      <w:r w:rsidRPr="00D51ADF">
        <w:rPr>
          <w:rFonts w:ascii="Times New Roman" w:hAnsi="Times New Roman" w:cs="Times New Roman"/>
          <w:szCs w:val="22"/>
        </w:rPr>
        <w:t>Ресурсоснабжающая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</w:t>
      </w:r>
      <w:proofErr w:type="gramEnd"/>
      <w:r w:rsidRPr="00D51ADF">
        <w:rPr>
          <w:rFonts w:ascii="Times New Roman" w:hAnsi="Times New Roman" w:cs="Times New Roman"/>
          <w:szCs w:val="22"/>
        </w:rPr>
        <w:t>) прибора учета - внешняя гран</w:t>
      </w:r>
      <w:r w:rsidR="0036311B">
        <w:rPr>
          <w:rFonts w:ascii="Times New Roman" w:hAnsi="Times New Roman" w:cs="Times New Roman"/>
          <w:szCs w:val="22"/>
        </w:rPr>
        <w:t>ица стены многоквартирного дома</w:t>
      </w:r>
      <w:r w:rsidRPr="00D51ADF">
        <w:rPr>
          <w:rFonts w:ascii="Times New Roman" w:hAnsi="Times New Roman" w:cs="Times New Roman"/>
          <w:szCs w:val="22"/>
        </w:rPr>
        <w:t>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51ADF">
        <w:rPr>
          <w:rFonts w:ascii="Times New Roman" w:hAnsi="Times New Roman" w:cs="Times New Roman"/>
          <w:szCs w:val="22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lastRenderedPageBreak/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организации пени в размере, установленном законодательством Российской Федерации.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VIII. Порядок разрешения споров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IX. Действие, изменение и расторжение договора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29.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 w:rsidRPr="00D51ADF">
        <w:rPr>
          <w:rFonts w:ascii="Times New Roman" w:hAnsi="Times New Roman" w:cs="Times New Roman"/>
          <w:szCs w:val="22"/>
        </w:rP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1544" w:history="1">
        <w:r w:rsidRPr="00D51ADF">
          <w:rPr>
            <w:rFonts w:ascii="Times New Roman" w:hAnsi="Times New Roman" w:cs="Times New Roman"/>
            <w:color w:val="0000FF"/>
            <w:szCs w:val="22"/>
          </w:rPr>
          <w:t>пунктом 5</w:t>
        </w:r>
      </w:hyperlink>
      <w:r w:rsidRPr="00D51AD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D51ADF" w:rsidRPr="00D51ADF" w:rsidRDefault="00D51A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 xml:space="preserve">31. Обработка персональных данных потребителя, за исключением указанных в </w:t>
      </w:r>
      <w:hyperlink w:anchor="P168" w:history="1">
        <w:r w:rsidRPr="00D51ADF">
          <w:rPr>
            <w:rFonts w:ascii="Times New Roman" w:hAnsi="Times New Roman" w:cs="Times New Roman"/>
            <w:color w:val="0000FF"/>
            <w:szCs w:val="22"/>
          </w:rPr>
          <w:t>пункте 6</w:t>
        </w:r>
      </w:hyperlink>
      <w:r w:rsidRPr="00D51ADF">
        <w:rPr>
          <w:rFonts w:ascii="Times New Roman" w:hAnsi="Times New Roman" w:cs="Times New Roman"/>
          <w:szCs w:val="22"/>
        </w:rPr>
        <w:t xml:space="preserve"> Правил предоставления коммунальных услуг, осуществляется </w:t>
      </w:r>
      <w:proofErr w:type="spellStart"/>
      <w:r w:rsidRPr="00D51ADF">
        <w:rPr>
          <w:rFonts w:ascii="Times New Roman" w:hAnsi="Times New Roman" w:cs="Times New Roman"/>
          <w:szCs w:val="22"/>
        </w:rPr>
        <w:t>ресурсоснабжающей</w:t>
      </w:r>
      <w:proofErr w:type="spellEnd"/>
      <w:r w:rsidRPr="00D51ADF">
        <w:rPr>
          <w:rFonts w:ascii="Times New Roman" w:hAnsi="Times New Roman" w:cs="Times New Roman"/>
          <w:szCs w:val="22"/>
        </w:rPr>
        <w:t xml:space="preserve"> организацией в соответствии с Федеральным </w:t>
      </w:r>
      <w:hyperlink r:id="rId5" w:history="1">
        <w:r w:rsidRPr="00D51AD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D51ADF">
        <w:rPr>
          <w:rFonts w:ascii="Times New Roman" w:hAnsi="Times New Roman" w:cs="Times New Roman"/>
          <w:szCs w:val="22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6" w:history="1">
        <w:r w:rsidRPr="00D51AD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D51ADF">
        <w:rPr>
          <w:rFonts w:ascii="Times New Roman" w:hAnsi="Times New Roman" w:cs="Times New Roman"/>
          <w:szCs w:val="22"/>
        </w:rPr>
        <w:t>.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X. Заключительные положения</w:t>
      </w:r>
    </w:p>
    <w:p w:rsidR="00D51ADF" w:rsidRPr="00D51ADF" w:rsidRDefault="00D51AD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51ADF">
        <w:rPr>
          <w:rFonts w:ascii="Times New Roman" w:hAnsi="Times New Roman" w:cs="Times New Roman"/>
          <w:szCs w:val="22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70F2C" w:rsidRPr="00870F2C" w:rsidRDefault="00870F2C" w:rsidP="00870F2C">
      <w:pPr>
        <w:ind w:firstLine="709"/>
        <w:jc w:val="center"/>
        <w:rPr>
          <w:sz w:val="22"/>
          <w:szCs w:val="22"/>
        </w:rPr>
      </w:pPr>
      <w:r w:rsidRPr="00870F2C">
        <w:rPr>
          <w:sz w:val="22"/>
          <w:szCs w:val="22"/>
          <w:lang w:val="en-US"/>
        </w:rPr>
        <w:t>XI</w:t>
      </w:r>
      <w:r w:rsidRPr="00870F2C">
        <w:rPr>
          <w:sz w:val="22"/>
          <w:szCs w:val="22"/>
        </w:rPr>
        <w:t>. Подписи сторон</w:t>
      </w:r>
    </w:p>
    <w:p w:rsidR="00870F2C" w:rsidRPr="00870F2C" w:rsidRDefault="00870F2C" w:rsidP="00870F2C">
      <w:pPr>
        <w:jc w:val="center"/>
        <w:rPr>
          <w:b/>
          <w:sz w:val="22"/>
          <w:szCs w:val="22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961"/>
      </w:tblGrid>
      <w:tr w:rsidR="00870F2C" w:rsidRPr="00870F2C" w:rsidTr="00C97AF5">
        <w:trPr>
          <w:trHeight w:val="377"/>
        </w:trPr>
        <w:tc>
          <w:tcPr>
            <w:tcW w:w="5098" w:type="dxa"/>
          </w:tcPr>
          <w:p w:rsidR="00870F2C" w:rsidRPr="00870F2C" w:rsidRDefault="00870F2C" w:rsidP="00C97AF5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70F2C">
              <w:rPr>
                <w:b/>
                <w:sz w:val="22"/>
                <w:szCs w:val="22"/>
              </w:rPr>
              <w:t>РСО</w:t>
            </w:r>
          </w:p>
        </w:tc>
        <w:tc>
          <w:tcPr>
            <w:tcW w:w="4961" w:type="dxa"/>
          </w:tcPr>
          <w:p w:rsidR="00870F2C" w:rsidRPr="00870F2C" w:rsidRDefault="00870F2C" w:rsidP="00C97AF5">
            <w:pPr>
              <w:tabs>
                <w:tab w:val="left" w:pos="1410"/>
                <w:tab w:val="left" w:pos="5400"/>
                <w:tab w:val="left" w:pos="6465"/>
              </w:tabs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Потребитель</w:t>
            </w:r>
          </w:p>
        </w:tc>
      </w:tr>
      <w:tr w:rsidR="00870F2C" w:rsidRPr="00870F2C" w:rsidTr="00C97AF5">
        <w:trPr>
          <w:trHeight w:val="416"/>
        </w:trPr>
        <w:tc>
          <w:tcPr>
            <w:tcW w:w="5098" w:type="dxa"/>
          </w:tcPr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870F2C">
              <w:rPr>
                <w:color w:val="000000"/>
                <w:sz w:val="22"/>
                <w:szCs w:val="22"/>
              </w:rPr>
              <w:t>Новоуральского</w:t>
            </w:r>
            <w:proofErr w:type="spellEnd"/>
            <w:r w:rsidRPr="00870F2C">
              <w:rPr>
                <w:color w:val="000000"/>
                <w:sz w:val="22"/>
                <w:szCs w:val="22"/>
              </w:rPr>
              <w:t xml:space="preserve"> городского округа «Водопроводно-канализационное хозяйство» (МУП «Водоканал»)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>Юридический/Фактический адрес: 624130, Свердловская область, г. Новоуральск, ул. Автозаводская, д.29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ОГРН 1026601725831 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ИНН 6629007749; КПП 668201001; 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ОКОНХ 90213; ОКПО 39928652 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Банковские реквизиты: 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Расчетный счёт 40702810361020000534 </w:t>
            </w:r>
            <w:proofErr w:type="spellStart"/>
            <w:r w:rsidRPr="00870F2C">
              <w:rPr>
                <w:color w:val="000000"/>
                <w:sz w:val="22"/>
                <w:szCs w:val="22"/>
              </w:rPr>
              <w:t>Новоуральский</w:t>
            </w:r>
            <w:proofErr w:type="spellEnd"/>
            <w:r w:rsidRPr="00870F2C">
              <w:rPr>
                <w:color w:val="000000"/>
                <w:sz w:val="22"/>
                <w:szCs w:val="22"/>
              </w:rPr>
              <w:t xml:space="preserve"> филиал ПАО КБ «</w:t>
            </w:r>
            <w:proofErr w:type="spellStart"/>
            <w:r w:rsidRPr="00870F2C">
              <w:rPr>
                <w:color w:val="000000"/>
                <w:sz w:val="22"/>
                <w:szCs w:val="22"/>
              </w:rPr>
              <w:t>УБРиР</w:t>
            </w:r>
            <w:proofErr w:type="spellEnd"/>
            <w:r w:rsidRPr="00870F2C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870F2C">
              <w:rPr>
                <w:color w:val="000000"/>
                <w:sz w:val="22"/>
                <w:szCs w:val="22"/>
              </w:rPr>
              <w:lastRenderedPageBreak/>
              <w:t>г</w:t>
            </w:r>
            <w:proofErr w:type="gramStart"/>
            <w:r w:rsidRPr="00870F2C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870F2C">
              <w:rPr>
                <w:color w:val="000000"/>
                <w:sz w:val="22"/>
                <w:szCs w:val="22"/>
              </w:rPr>
              <w:t>овоуральск</w:t>
            </w:r>
            <w:proofErr w:type="spellEnd"/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870F2C">
              <w:rPr>
                <w:color w:val="000000"/>
                <w:sz w:val="22"/>
                <w:szCs w:val="22"/>
              </w:rPr>
              <w:t>Кор. счет</w:t>
            </w:r>
            <w:proofErr w:type="gramEnd"/>
            <w:r w:rsidRPr="00870F2C">
              <w:rPr>
                <w:color w:val="000000"/>
                <w:sz w:val="22"/>
                <w:szCs w:val="22"/>
              </w:rPr>
              <w:t xml:space="preserve"> 30101810365770000916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>БИК 046577916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Телефоны: </w:t>
            </w:r>
          </w:p>
          <w:p w:rsidR="00870F2C" w:rsidRPr="00870F2C" w:rsidRDefault="00870F2C" w:rsidP="00C97AF5">
            <w:pPr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секретарь 5-29-95 (тел./факс),  абонентский отдел 5-29-94, факс 2-44-70. </w:t>
            </w:r>
          </w:p>
        </w:tc>
        <w:tc>
          <w:tcPr>
            <w:tcW w:w="4961" w:type="dxa"/>
          </w:tcPr>
          <w:p w:rsidR="00870F2C" w:rsidRPr="00F64B80" w:rsidRDefault="00870F2C" w:rsidP="00C97AF5">
            <w:pPr>
              <w:tabs>
                <w:tab w:val="left" w:pos="5220"/>
                <w:tab w:val="left" w:pos="540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70F2C" w:rsidRPr="00870F2C" w:rsidTr="00C97AF5">
        <w:trPr>
          <w:trHeight w:val="416"/>
        </w:trPr>
        <w:tc>
          <w:tcPr>
            <w:tcW w:w="5098" w:type="dxa"/>
          </w:tcPr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lastRenderedPageBreak/>
              <w:t>Директор МУП «Водоканал»</w:t>
            </w:r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</w:p>
          <w:p w:rsidR="00870F2C" w:rsidRPr="00870F2C" w:rsidRDefault="00F64B80" w:rsidP="00C97AF5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____________________/ С.Н. Свиридов</w:t>
            </w:r>
            <w:bookmarkStart w:id="1" w:name="_GoBack"/>
            <w:bookmarkEnd w:id="1"/>
          </w:p>
          <w:p w:rsidR="00870F2C" w:rsidRPr="00870F2C" w:rsidRDefault="00870F2C" w:rsidP="00C97AF5">
            <w:pPr>
              <w:tabs>
                <w:tab w:val="left" w:pos="5220"/>
                <w:tab w:val="left" w:pos="540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870F2C" w:rsidRDefault="00870F2C" w:rsidP="00870F2C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</w:p>
          <w:p w:rsidR="00870F2C" w:rsidRPr="00870F2C" w:rsidRDefault="00870F2C" w:rsidP="00870F2C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</w:p>
          <w:p w:rsidR="00870F2C" w:rsidRPr="00870F2C" w:rsidRDefault="00870F2C" w:rsidP="00870F2C">
            <w:pPr>
              <w:tabs>
                <w:tab w:val="left" w:pos="5220"/>
                <w:tab w:val="left" w:pos="5400"/>
              </w:tabs>
              <w:rPr>
                <w:color w:val="000000"/>
                <w:sz w:val="22"/>
                <w:szCs w:val="22"/>
              </w:rPr>
            </w:pPr>
            <w:r w:rsidRPr="00870F2C">
              <w:rPr>
                <w:color w:val="000000"/>
                <w:sz w:val="22"/>
                <w:szCs w:val="22"/>
              </w:rPr>
              <w:t xml:space="preserve">____________________/ </w:t>
            </w:r>
            <w:r>
              <w:rPr>
                <w:color w:val="000000"/>
                <w:sz w:val="22"/>
                <w:szCs w:val="22"/>
              </w:rPr>
              <w:t>___________________</w:t>
            </w:r>
          </w:p>
          <w:p w:rsidR="00870F2C" w:rsidRPr="00870F2C" w:rsidRDefault="00870F2C" w:rsidP="00870F2C">
            <w:pPr>
              <w:tabs>
                <w:tab w:val="left" w:pos="5220"/>
                <w:tab w:val="left" w:pos="5400"/>
              </w:tabs>
              <w:spacing w:after="120"/>
              <w:rPr>
                <w:color w:val="000000"/>
                <w:sz w:val="22"/>
                <w:szCs w:val="22"/>
              </w:rPr>
            </w:pPr>
          </w:p>
        </w:tc>
      </w:tr>
    </w:tbl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51ADF" w:rsidRPr="00D51ADF" w:rsidRDefault="00D51A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D51ADF" w:rsidRPr="00D51ADF" w:rsidSect="00D51ADF">
      <w:pgSz w:w="11905" w:h="16838"/>
      <w:pgMar w:top="567" w:right="850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DF"/>
    <w:rsid w:val="0036311B"/>
    <w:rsid w:val="00435906"/>
    <w:rsid w:val="00870F2C"/>
    <w:rsid w:val="00D51ADF"/>
    <w:rsid w:val="00F6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1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1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1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1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1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1A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1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1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1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1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1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1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1A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34C5C753B08AEDE5036A26BF45B86A2718C2EC82F56158CE9605C8039E029FD46DAEC251B2347DD32FC2DF78p6z5I" TargetMode="External"/><Relationship Id="rId5" Type="http://schemas.openxmlformats.org/officeDocument/2006/relationships/hyperlink" Target="consultantplus://offline/ref=4134C5C753B08AEDE5036A26BF45B86A2718C2EC82F56158CE9605C8039E029FD46DAEC251B2347DD32FC2DF78p6z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Алексеевич Медовщиков</dc:creator>
  <cp:lastModifiedBy>Шмитов Евгений Александрович</cp:lastModifiedBy>
  <cp:revision>2</cp:revision>
  <dcterms:created xsi:type="dcterms:W3CDTF">2024-07-18T10:41:00Z</dcterms:created>
  <dcterms:modified xsi:type="dcterms:W3CDTF">2024-07-18T10:41:00Z</dcterms:modified>
</cp:coreProperties>
</file>